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which provide care for pupils under the age of </w:t>
            </w:r>
            <w:proofErr w:type="gramStart"/>
            <w:r w:rsidRPr="00CE2AE4">
              <w:rPr>
                <w:rFonts w:ascii="Arial" w:eastAsia="Calibri" w:hAnsi="Arial" w:cs="Arial"/>
                <w:color w:val="000000"/>
              </w:rPr>
              <w:t>8,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A3534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A3534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A3534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4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reprimanded</w:t>
            </w:r>
            <w:proofErr w:type="gramEnd"/>
            <w:r>
              <w:rPr>
                <w:rFonts w:ascii="Arial" w:hAnsi="Arial" w:cs="Arial"/>
                <w:color w:val="000000"/>
              </w:rPr>
              <w:t>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spellStart"/>
            <w:proofErr w:type="gramEnd"/>
            <w:r>
              <w:rPr>
                <w:rFonts w:ascii="Arial" w:hAnsi="Arial" w:cs="Arial"/>
                <w:color w:val="000000"/>
              </w:rPr>
              <w:t>ies</w:t>
            </w:r>
            <w:proofErr w:type="spellEnd"/>
            <w:r>
              <w:rPr>
                <w:rFonts w:ascii="Arial" w:hAnsi="Arial" w:cs="Arial"/>
                <w:color w:val="000000"/>
              </w:rPr>
              <w:t>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5"/>
      <w:footerReference w:type="even" r:id="rId16"/>
      <w:headerReference w:type="first" r:id="rId17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204DE" w14:textId="77777777" w:rsidR="00A35347" w:rsidRDefault="00A35347">
      <w:r>
        <w:separator/>
      </w:r>
    </w:p>
  </w:endnote>
  <w:endnote w:type="continuationSeparator" w:id="0">
    <w:p w14:paraId="50F93BEC" w14:textId="77777777" w:rsidR="00A35347" w:rsidRDefault="00A3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6C885F" w14:textId="77777777" w:rsidR="00A35347" w:rsidRDefault="00A35347">
      <w:r>
        <w:separator/>
      </w:r>
    </w:p>
  </w:footnote>
  <w:footnote w:type="continuationSeparator" w:id="0">
    <w:p w14:paraId="269890A3" w14:textId="77777777" w:rsidR="00A35347" w:rsidRDefault="00A35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B74DB"/>
    <w:rsid w:val="007E6ED7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6CF7"/>
    <w:rsid w:val="00967006"/>
    <w:rsid w:val="00981C82"/>
    <w:rsid w:val="00991639"/>
    <w:rsid w:val="009B39BA"/>
    <w:rsid w:val="009D2A29"/>
    <w:rsid w:val="009E00B0"/>
    <w:rsid w:val="009F46E4"/>
    <w:rsid w:val="00A300DF"/>
    <w:rsid w:val="00A35347"/>
    <w:rsid w:val="00A5584A"/>
    <w:rsid w:val="00AA3AC3"/>
    <w:rsid w:val="00AA68A9"/>
    <w:rsid w:val="00AD1145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C2A16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egislation.gov.uk/uksi/2009/1547/schedule/2/ma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gislation.gov.uk/uksi/2009/1547/schedule/1/ma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gislation.gov.uk/uksi/2009/1547/schedule/3/ma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8634CB-3B86-4143-ABF0-FA6B5044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Ryan, Zoe</cp:lastModifiedBy>
  <cp:revision>2</cp:revision>
  <cp:lastPrinted>2017-09-11T06:43:00Z</cp:lastPrinted>
  <dcterms:created xsi:type="dcterms:W3CDTF">2018-01-22T13:41:00Z</dcterms:created>
  <dcterms:modified xsi:type="dcterms:W3CDTF">2018-01-22T13:41:00Z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